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97" w:rsidRPr="00BA586F" w:rsidRDefault="00073297" w:rsidP="00073297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919995" wp14:editId="28BDDE52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54</w:t>
      </w:r>
    </w:p>
    <w:p w:rsidR="00073297" w:rsidRPr="00073297" w:rsidRDefault="00073297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PRACTICING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QUESTIONS!</w:t>
      </w:r>
    </w:p>
    <w:p w:rsidR="00073297" w:rsidRPr="00471B3C" w:rsidRDefault="00073297" w:rsidP="00073297">
      <w:r>
        <w:rPr>
          <w:noProof/>
          <w:lang w:val="en-US"/>
        </w:rPr>
        <w:drawing>
          <wp:inline distT="0" distB="0" distL="0" distR="0" wp14:anchorId="26B31D4C" wp14:editId="1E94CB2B">
            <wp:extent cx="6185236" cy="351472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1059"/>
                    <a:stretch/>
                  </pic:blipFill>
                  <pic:spPr bwMode="auto">
                    <a:xfrm>
                      <a:off x="0" y="0"/>
                      <a:ext cx="6189360" cy="3517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297" w:rsidRPr="00A0687C" w:rsidRDefault="00073297" w:rsidP="00073297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DB519" wp14:editId="1AA93522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3297" w:rsidRDefault="00073297" w:rsidP="0007329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DB5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073297" w:rsidRDefault="00073297" w:rsidP="0007329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297" w:rsidRPr="00A0687C" w:rsidRDefault="00073297" w:rsidP="0007329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073297" w:rsidRPr="00A0687C" w:rsidRDefault="00073297" w:rsidP="0007329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073297" w:rsidRPr="00A0687C" w:rsidRDefault="00073297" w:rsidP="0007329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073297" w:rsidRPr="00A0687C" w:rsidRDefault="00073297" w:rsidP="00073297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86823E7" wp14:editId="7E364ADA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073297" w:rsidRPr="008D7AFD" w:rsidRDefault="008D7AFD" w:rsidP="0007329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9" w:history="1">
        <w:r w:rsidRPr="00FC54B0">
          <w:rPr>
            <w:rStyle w:val="Hipervnculo"/>
            <w:sz w:val="44"/>
            <w:szCs w:val="44"/>
          </w:rPr>
          <w:t>https://forms.gle/wb2VrDNvGmAudnGL8</w:t>
        </w:r>
      </w:hyperlink>
      <w:r>
        <w:rPr>
          <w:sz w:val="44"/>
          <w:szCs w:val="44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073297" w:rsidRPr="00A0687C" w:rsidTr="000C418B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073297" w:rsidRPr="00A0687C" w:rsidRDefault="00073297" w:rsidP="000C418B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073297" w:rsidRPr="00A0687C" w:rsidRDefault="00073297" w:rsidP="000C418B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lastRenderedPageBreak/>
              <w:t>POR FAVOR PRESIONAR “ENVIAR” AL FINAL DEL TRABAJO EN LINEA</w:t>
            </w:r>
          </w:p>
        </w:tc>
      </w:tr>
    </w:tbl>
    <w:p w:rsidR="00073297" w:rsidRPr="00A0687C" w:rsidRDefault="00073297" w:rsidP="00073297">
      <w:pPr>
        <w:rPr>
          <w:noProof/>
          <w:lang w:eastAsia="es-AR"/>
        </w:rPr>
      </w:pPr>
    </w:p>
    <w:p w:rsidR="00073297" w:rsidRPr="00A0687C" w:rsidRDefault="00073297" w:rsidP="00073297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702D3AC5" wp14:editId="12348C9C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073297" w:rsidRPr="004359EC" w:rsidRDefault="00073297" w:rsidP="00073297"/>
    <w:p w:rsidR="00073297" w:rsidRDefault="00073297" w:rsidP="00073297"/>
    <w:p w:rsidR="00073297" w:rsidRDefault="00073297"/>
    <w:sectPr w:rsidR="0007329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E8" w:rsidRDefault="007F0EE8" w:rsidP="00073297">
      <w:pPr>
        <w:spacing w:after="0" w:line="240" w:lineRule="auto"/>
      </w:pPr>
      <w:r>
        <w:separator/>
      </w:r>
    </w:p>
  </w:endnote>
  <w:endnote w:type="continuationSeparator" w:id="0">
    <w:p w:rsidR="007F0EE8" w:rsidRDefault="007F0EE8" w:rsidP="0007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E8" w:rsidRDefault="007F0EE8" w:rsidP="00073297">
      <w:pPr>
        <w:spacing w:after="0" w:line="240" w:lineRule="auto"/>
      </w:pPr>
      <w:r>
        <w:separator/>
      </w:r>
    </w:p>
  </w:footnote>
  <w:footnote w:type="continuationSeparator" w:id="0">
    <w:p w:rsidR="007F0EE8" w:rsidRDefault="007F0EE8" w:rsidP="0007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97" w:rsidRPr="00BA586F" w:rsidRDefault="00073297" w:rsidP="00073297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277BB08D" wp14:editId="4F30E6DD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4" name="Imagen 4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297" w:rsidRPr="00BA586F" w:rsidRDefault="00073297" w:rsidP="0007329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073297" w:rsidRPr="00BA586F" w:rsidRDefault="00073297" w:rsidP="0007329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073297" w:rsidRDefault="000732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97"/>
    <w:rsid w:val="00073297"/>
    <w:rsid w:val="002F30E2"/>
    <w:rsid w:val="00793D6C"/>
    <w:rsid w:val="007F0EE8"/>
    <w:rsid w:val="008D7AFD"/>
    <w:rsid w:val="00AE7844"/>
    <w:rsid w:val="00D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FDE0C-E8CC-4632-B72C-2CB52549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3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297"/>
  </w:style>
  <w:style w:type="paragraph" w:styleId="Piedepgina">
    <w:name w:val="footer"/>
    <w:basedOn w:val="Normal"/>
    <w:link w:val="PiedepginaCar"/>
    <w:uiPriority w:val="99"/>
    <w:unhideWhenUsed/>
    <w:rsid w:val="00073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297"/>
  </w:style>
  <w:style w:type="character" w:styleId="Hipervnculo">
    <w:name w:val="Hyperlink"/>
    <w:basedOn w:val="Fuentedeprrafopredeter"/>
    <w:uiPriority w:val="99"/>
    <w:unhideWhenUsed/>
    <w:rsid w:val="008D7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wb2VrDNvGmAudnGL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3</cp:revision>
  <dcterms:created xsi:type="dcterms:W3CDTF">2020-09-22T22:39:00Z</dcterms:created>
  <dcterms:modified xsi:type="dcterms:W3CDTF">2020-09-22T23:05:00Z</dcterms:modified>
</cp:coreProperties>
</file>